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145CB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4"/>
        <w:gridCol w:w="1194"/>
        <w:gridCol w:w="1016"/>
        <w:gridCol w:w="1012"/>
        <w:gridCol w:w="3024"/>
      </w:tblGrid>
      <w:tr w:rsidR="00810DE5" w:rsidRPr="006258A5" w14:paraId="69698B4B" w14:textId="77777777" w:rsidTr="00831713">
        <w:trPr>
          <w:trHeight w:val="283"/>
        </w:trPr>
        <w:tc>
          <w:tcPr>
            <w:tcW w:w="2964" w:type="dxa"/>
            <w:shd w:val="clear" w:color="auto" w:fill="DBE5F1" w:themeFill="accent1" w:themeFillTint="33"/>
          </w:tcPr>
          <w:p w14:paraId="66AF5143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6ECD7358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16" w:type="dxa"/>
            <w:shd w:val="clear" w:color="auto" w:fill="DBE5F1" w:themeFill="accent1" w:themeFillTint="33"/>
          </w:tcPr>
          <w:p w14:paraId="5ACEE869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2" w:type="dxa"/>
            <w:shd w:val="clear" w:color="auto" w:fill="DBE5F1" w:themeFill="accent1" w:themeFillTint="33"/>
          </w:tcPr>
          <w:p w14:paraId="4EB6DE48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24" w:type="dxa"/>
            <w:shd w:val="clear" w:color="auto" w:fill="DBE5F1" w:themeFill="accent1" w:themeFillTint="33"/>
          </w:tcPr>
          <w:p w14:paraId="587A5DB3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D606DB" w14:paraId="6A12396A" w14:textId="77777777" w:rsidTr="00831713">
        <w:trPr>
          <w:trHeight w:val="454"/>
        </w:trPr>
        <w:tc>
          <w:tcPr>
            <w:tcW w:w="2964" w:type="dxa"/>
          </w:tcPr>
          <w:p w14:paraId="1111B256" w14:textId="0F8F58E2" w:rsidR="00233570" w:rsidRPr="007B36F5" w:rsidRDefault="00105F16" w:rsidP="00233570">
            <w:pPr>
              <w:spacing w:after="0"/>
              <w:rPr>
                <w:rFonts w:asciiTheme="minorHAnsi" w:hAnsiTheme="minorHAnsi"/>
                <w:color w:val="FF0000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233570" w:rsidRPr="00CF7C8C">
              <w:rPr>
                <w:rFonts w:asciiTheme="minorHAnsi" w:hAnsiTheme="minorHAnsi"/>
                <w:sz w:val="22"/>
              </w:rPr>
              <w:t>Bc. Petr Mašata, Di</w:t>
            </w:r>
            <w:r w:rsidR="009661A9">
              <w:rPr>
                <w:rFonts w:asciiTheme="minorHAnsi" w:hAnsiTheme="minorHAnsi"/>
                <w:sz w:val="22"/>
              </w:rPr>
              <w:t>S.</w:t>
            </w:r>
          </w:p>
          <w:p w14:paraId="6EF34AE8" w14:textId="77777777" w:rsidR="00D606DB" w:rsidRDefault="00D606DB" w:rsidP="0023357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194" w:type="dxa"/>
          </w:tcPr>
          <w:p w14:paraId="068D92EE" w14:textId="02903FC0" w:rsidR="00D606DB" w:rsidRDefault="00CF7C8C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9251EE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9251EE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16" w:type="dxa"/>
          </w:tcPr>
          <w:p w14:paraId="004A76A0" w14:textId="77777777" w:rsidR="00D606DB" w:rsidRDefault="00D606DB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12" w:type="dxa"/>
          </w:tcPr>
          <w:p w14:paraId="43B59A83" w14:textId="77777777" w:rsidR="00D606DB" w:rsidRDefault="00D606DB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3.</w:t>
            </w:r>
          </w:p>
        </w:tc>
        <w:tc>
          <w:tcPr>
            <w:tcW w:w="3024" w:type="dxa"/>
          </w:tcPr>
          <w:p w14:paraId="28F56AE2" w14:textId="77777777" w:rsidR="00D606DB" w:rsidRDefault="00D606DB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</w:t>
            </w:r>
          </w:p>
        </w:tc>
      </w:tr>
      <w:tr w:rsidR="004C23DD" w14:paraId="7ECD12DC" w14:textId="77777777" w:rsidTr="00810DE5">
        <w:tc>
          <w:tcPr>
            <w:tcW w:w="9210" w:type="dxa"/>
            <w:gridSpan w:val="5"/>
          </w:tcPr>
          <w:p w14:paraId="58318520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0D98A998" w14:textId="77777777" w:rsidTr="00831713">
        <w:trPr>
          <w:trHeight w:val="1651"/>
        </w:trPr>
        <w:tc>
          <w:tcPr>
            <w:tcW w:w="9210" w:type="dxa"/>
            <w:gridSpan w:val="5"/>
          </w:tcPr>
          <w:p w14:paraId="41CDC698" w14:textId="77777777" w:rsidR="00801E19" w:rsidRDefault="0049716F" w:rsidP="00C620D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Referát – </w:t>
            </w:r>
            <w:r w:rsidR="00831713" w:rsidRPr="009477A3">
              <w:rPr>
                <w:rFonts w:asciiTheme="minorHAnsi" w:hAnsiTheme="minorHAnsi"/>
                <w:sz w:val="22"/>
              </w:rPr>
              <w:t>nástroje hospodářské politiky</w:t>
            </w:r>
            <w:r w:rsidR="00C620DF">
              <w:rPr>
                <w:rFonts w:asciiTheme="minorHAnsi" w:hAnsiTheme="minorHAnsi"/>
                <w:sz w:val="22"/>
              </w:rPr>
              <w:t xml:space="preserve"> a </w:t>
            </w:r>
            <w:r w:rsidR="00831713" w:rsidRPr="00C620DF">
              <w:rPr>
                <w:rFonts w:asciiTheme="minorHAnsi" w:hAnsiTheme="minorHAnsi"/>
                <w:sz w:val="22"/>
              </w:rPr>
              <w:t>inflace (druhy, příčiny, velikost inflace v letošním roce)</w:t>
            </w:r>
          </w:p>
          <w:p w14:paraId="0ACDA0A6" w14:textId="2463F2DA" w:rsidR="002046E6" w:rsidRPr="00C620DF" w:rsidRDefault="002046E6" w:rsidP="00C620D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Referát – clo </w:t>
            </w:r>
          </w:p>
        </w:tc>
      </w:tr>
      <w:tr w:rsidR="000821AA" w:rsidRPr="00810DE5" w14:paraId="34441BC7" w14:textId="77777777" w:rsidTr="00810DE5">
        <w:trPr>
          <w:trHeight w:val="584"/>
        </w:trPr>
        <w:tc>
          <w:tcPr>
            <w:tcW w:w="9210" w:type="dxa"/>
            <w:gridSpan w:val="5"/>
          </w:tcPr>
          <w:p w14:paraId="34AEE2EB" w14:textId="7BF1AE72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831713" w14:paraId="41E222CC" w14:textId="77777777" w:rsidTr="00810DE5">
        <w:tc>
          <w:tcPr>
            <w:tcW w:w="9210" w:type="dxa"/>
            <w:gridSpan w:val="5"/>
          </w:tcPr>
          <w:p w14:paraId="35C613F5" w14:textId="06743287" w:rsidR="00C750B4" w:rsidRPr="00C750B4" w:rsidRDefault="00C750B4" w:rsidP="00C750B4">
            <w:pPr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C750B4">
              <w:rPr>
                <w:rFonts w:asciiTheme="minorHAnsi" w:hAnsiTheme="minorHAnsi"/>
                <w:b/>
                <w:bCs/>
                <w:color w:val="FF0000"/>
                <w:sz w:val="22"/>
              </w:rPr>
              <w:t>Písemné zkoušení ve škole (k pololetní klasifikaci povinné) – testy budou k dispozici u mě v kabinetě 1. Na zkoušku můžete přijít o kteroukoliv přestávku mezi 8 a 12h, ve škole jsem podle rozvrhu, který je na stránkách školy, poslední termín na 2. pololetí je 1</w:t>
            </w:r>
            <w:r w:rsidR="009251EE">
              <w:rPr>
                <w:rFonts w:asciiTheme="minorHAnsi" w:hAnsiTheme="minorHAnsi"/>
                <w:b/>
                <w:bCs/>
                <w:color w:val="FF0000"/>
                <w:sz w:val="22"/>
              </w:rPr>
              <w:t>6</w:t>
            </w:r>
            <w:r w:rsidRPr="00C750B4">
              <w:rPr>
                <w:rFonts w:asciiTheme="minorHAnsi" w:hAnsiTheme="minorHAnsi"/>
                <w:b/>
                <w:bCs/>
                <w:color w:val="FF0000"/>
                <w:sz w:val="22"/>
              </w:rPr>
              <w:t>. 6. 202</w:t>
            </w:r>
            <w:r w:rsidR="009251EE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 w:rsidRPr="00C750B4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33EA62EE" w14:textId="22299BF2" w:rsidR="00831713" w:rsidRDefault="00831713" w:rsidP="00831713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2C3A3875" w14:textId="77777777" w:rsidTr="00810DE5">
        <w:trPr>
          <w:trHeight w:val="4252"/>
        </w:trPr>
        <w:tc>
          <w:tcPr>
            <w:tcW w:w="9210" w:type="dxa"/>
            <w:gridSpan w:val="5"/>
          </w:tcPr>
          <w:p w14:paraId="1B5DB9E3" w14:textId="77777777" w:rsidR="009477A3" w:rsidRPr="009477A3" w:rsidRDefault="009477A3" w:rsidP="009477A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7A3">
              <w:rPr>
                <w:rFonts w:asciiTheme="minorHAnsi" w:hAnsiTheme="minorHAnsi"/>
                <w:sz w:val="22"/>
              </w:rPr>
              <w:t xml:space="preserve">- nositelé hospodářské politiky </w:t>
            </w:r>
          </w:p>
          <w:p w14:paraId="75B101C5" w14:textId="77777777" w:rsidR="009477A3" w:rsidRPr="009477A3" w:rsidRDefault="009477A3" w:rsidP="009477A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7A3">
              <w:rPr>
                <w:rFonts w:asciiTheme="minorHAnsi" w:hAnsiTheme="minorHAnsi"/>
                <w:sz w:val="22"/>
              </w:rPr>
              <w:t xml:space="preserve">- nástroje hospodářské politiky </w:t>
            </w:r>
          </w:p>
          <w:p w14:paraId="229DC746" w14:textId="77777777" w:rsidR="009477A3" w:rsidRPr="009477A3" w:rsidRDefault="009477A3" w:rsidP="009477A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7A3">
              <w:rPr>
                <w:rFonts w:asciiTheme="minorHAnsi" w:hAnsiTheme="minorHAnsi"/>
                <w:sz w:val="22"/>
              </w:rPr>
              <w:t xml:space="preserve">- fiskální (rozpočtová) </w:t>
            </w:r>
          </w:p>
          <w:p w14:paraId="19F280B4" w14:textId="77777777" w:rsidR="009477A3" w:rsidRPr="009477A3" w:rsidRDefault="009477A3" w:rsidP="009477A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7A3">
              <w:rPr>
                <w:rFonts w:asciiTheme="minorHAnsi" w:hAnsiTheme="minorHAnsi"/>
                <w:sz w:val="22"/>
              </w:rPr>
              <w:t xml:space="preserve">- monetární (měnová) </w:t>
            </w:r>
          </w:p>
          <w:p w14:paraId="07403CAE" w14:textId="77777777" w:rsidR="009477A3" w:rsidRPr="009477A3" w:rsidRDefault="009477A3" w:rsidP="009477A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7A3">
              <w:rPr>
                <w:rFonts w:asciiTheme="minorHAnsi" w:hAnsiTheme="minorHAnsi"/>
                <w:sz w:val="22"/>
              </w:rPr>
              <w:t xml:space="preserve">- důchodová </w:t>
            </w:r>
          </w:p>
          <w:p w14:paraId="46649708" w14:textId="77777777" w:rsidR="009477A3" w:rsidRPr="009477A3" w:rsidRDefault="009477A3" w:rsidP="009477A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7A3">
              <w:rPr>
                <w:rFonts w:asciiTheme="minorHAnsi" w:hAnsiTheme="minorHAnsi"/>
                <w:sz w:val="22"/>
              </w:rPr>
              <w:t xml:space="preserve">- sociální </w:t>
            </w:r>
          </w:p>
          <w:p w14:paraId="1C02F41C" w14:textId="77777777" w:rsidR="009477A3" w:rsidRPr="009477A3" w:rsidRDefault="009477A3" w:rsidP="009477A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7A3">
              <w:rPr>
                <w:rFonts w:asciiTheme="minorHAnsi" w:hAnsiTheme="minorHAnsi"/>
                <w:sz w:val="22"/>
              </w:rPr>
              <w:t xml:space="preserve">- zahraniční obchodní politika </w:t>
            </w:r>
          </w:p>
          <w:p w14:paraId="385BA6B8" w14:textId="77777777" w:rsidR="009477A3" w:rsidRPr="009477A3" w:rsidRDefault="009477A3" w:rsidP="009477A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7A3">
              <w:rPr>
                <w:rFonts w:asciiTheme="minorHAnsi" w:hAnsiTheme="minorHAnsi"/>
                <w:sz w:val="22"/>
              </w:rPr>
              <w:t xml:space="preserve">- cíle hospodářské politiky </w:t>
            </w:r>
          </w:p>
          <w:p w14:paraId="2F17C4CD" w14:textId="77777777" w:rsidR="009477A3" w:rsidRPr="009477A3" w:rsidRDefault="009477A3" w:rsidP="009477A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7A3">
              <w:rPr>
                <w:rFonts w:asciiTheme="minorHAnsi" w:hAnsiTheme="minorHAnsi"/>
                <w:sz w:val="22"/>
              </w:rPr>
              <w:t xml:space="preserve">- magický pětiúhelník </w:t>
            </w:r>
          </w:p>
          <w:p w14:paraId="3DE5ABCA" w14:textId="77777777" w:rsidR="003A2E95" w:rsidRDefault="009477A3" w:rsidP="009477A3">
            <w:pPr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7A3">
              <w:rPr>
                <w:rFonts w:asciiTheme="minorHAnsi" w:hAnsiTheme="minorHAnsi"/>
                <w:sz w:val="22"/>
              </w:rPr>
              <w:t xml:space="preserve">- příčiny inflace </w:t>
            </w:r>
          </w:p>
          <w:p w14:paraId="2EFC2A84" w14:textId="77777777" w:rsidR="009477A3" w:rsidRPr="009477A3" w:rsidRDefault="009477A3" w:rsidP="009477A3">
            <w:pPr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7A3">
              <w:rPr>
                <w:rFonts w:asciiTheme="minorHAnsi" w:hAnsiTheme="minorHAnsi"/>
                <w:sz w:val="22"/>
              </w:rPr>
              <w:t xml:space="preserve">- clo </w:t>
            </w:r>
          </w:p>
          <w:p w14:paraId="1AF7E465" w14:textId="77777777" w:rsidR="009477A3" w:rsidRPr="009477A3" w:rsidRDefault="009477A3" w:rsidP="009477A3">
            <w:pPr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7A3">
              <w:rPr>
                <w:rFonts w:asciiTheme="minorHAnsi" w:hAnsiTheme="minorHAnsi"/>
                <w:sz w:val="22"/>
              </w:rPr>
              <w:t xml:space="preserve">- druhy cla </w:t>
            </w:r>
          </w:p>
          <w:p w14:paraId="3301B362" w14:textId="77777777" w:rsidR="009477A3" w:rsidRPr="009477A3" w:rsidRDefault="009477A3" w:rsidP="009477A3">
            <w:pPr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7A3">
              <w:rPr>
                <w:rFonts w:asciiTheme="minorHAnsi" w:hAnsiTheme="minorHAnsi"/>
                <w:sz w:val="22"/>
              </w:rPr>
              <w:t xml:space="preserve">- celní politika </w:t>
            </w:r>
          </w:p>
          <w:p w14:paraId="634B9562" w14:textId="77777777" w:rsidR="009477A3" w:rsidRDefault="009477A3" w:rsidP="009477A3">
            <w:pPr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7A3">
              <w:rPr>
                <w:rFonts w:asciiTheme="minorHAnsi" w:hAnsiTheme="minorHAnsi"/>
                <w:sz w:val="22"/>
              </w:rPr>
              <w:t xml:space="preserve">- celní územní a celní pohraniční pásmo </w:t>
            </w:r>
          </w:p>
          <w:p w14:paraId="65AEC82F" w14:textId="77777777" w:rsidR="009477A3" w:rsidRPr="009477A3" w:rsidRDefault="009477A3" w:rsidP="009477A3">
            <w:pPr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7A3">
              <w:rPr>
                <w:rFonts w:asciiTheme="minorHAnsi" w:hAnsiTheme="minorHAnsi"/>
                <w:sz w:val="22"/>
              </w:rPr>
              <w:t xml:space="preserve">- celní závěra </w:t>
            </w:r>
          </w:p>
          <w:p w14:paraId="7D42AF60" w14:textId="77777777" w:rsidR="009477A3" w:rsidRPr="009477A3" w:rsidRDefault="009477A3" w:rsidP="009477A3">
            <w:pPr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477A3">
              <w:rPr>
                <w:rFonts w:asciiTheme="minorHAnsi" w:hAnsiTheme="minorHAnsi"/>
                <w:sz w:val="22"/>
              </w:rPr>
              <w:t xml:space="preserve">- celní sazebník </w:t>
            </w:r>
          </w:p>
          <w:p w14:paraId="024F0332" w14:textId="77777777" w:rsidR="009477A3" w:rsidRPr="003A2E95" w:rsidRDefault="009477A3" w:rsidP="009477A3">
            <w:pPr>
              <w:spacing w:after="0"/>
              <w:ind w:left="720"/>
              <w:rPr>
                <w:rFonts w:asciiTheme="minorHAnsi" w:hAnsiTheme="minorHAnsi"/>
                <w:sz w:val="22"/>
              </w:rPr>
            </w:pPr>
          </w:p>
        </w:tc>
      </w:tr>
      <w:tr w:rsidR="004C23DD" w14:paraId="722B6842" w14:textId="77777777" w:rsidTr="00810DE5">
        <w:tc>
          <w:tcPr>
            <w:tcW w:w="9210" w:type="dxa"/>
            <w:gridSpan w:val="5"/>
          </w:tcPr>
          <w:p w14:paraId="5094A930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4D63EF12" w14:textId="77777777" w:rsidTr="00810DE5">
        <w:trPr>
          <w:trHeight w:val="1701"/>
        </w:trPr>
        <w:tc>
          <w:tcPr>
            <w:tcW w:w="9210" w:type="dxa"/>
            <w:gridSpan w:val="5"/>
          </w:tcPr>
          <w:p w14:paraId="4BBF0CE5" w14:textId="77777777" w:rsidR="00831713" w:rsidRDefault="00831713" w:rsidP="0083171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učební materiály: </w:t>
            </w:r>
          </w:p>
          <w:p w14:paraId="7B5E88D3" w14:textId="77777777" w:rsidR="00831713" w:rsidRDefault="00831713" w:rsidP="00831713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 nejen k maturitě (Petra Navrátilová, Daniela Šlézrová)</w:t>
            </w:r>
          </w:p>
          <w:p w14:paraId="74B40C79" w14:textId="77777777" w:rsidR="00831713" w:rsidRDefault="00831713" w:rsidP="00831713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 stručný přehled (Jena Švarcová)</w:t>
            </w:r>
          </w:p>
          <w:p w14:paraId="7E603F28" w14:textId="77777777" w:rsidR="000E724A" w:rsidRPr="00831713" w:rsidRDefault="000E724A" w:rsidP="00831713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0DD76407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32933" w14:textId="77777777" w:rsidR="00D038DB" w:rsidRDefault="00D038DB">
      <w:r>
        <w:separator/>
      </w:r>
    </w:p>
  </w:endnote>
  <w:endnote w:type="continuationSeparator" w:id="0">
    <w:p w14:paraId="4AD313A6" w14:textId="77777777" w:rsidR="00D038DB" w:rsidRDefault="00D03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44AE4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6E9C39B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5101BC51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8D8EC" w14:textId="77777777" w:rsidR="00D038DB" w:rsidRDefault="00D038DB">
      <w:r>
        <w:separator/>
      </w:r>
    </w:p>
  </w:footnote>
  <w:footnote w:type="continuationSeparator" w:id="0">
    <w:p w14:paraId="4C8ABCF1" w14:textId="77777777" w:rsidR="00D038DB" w:rsidRDefault="00D03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C8A54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5EEB49C" wp14:editId="6193C519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FD36CE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192C7E2A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EEB49C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7CFD36CE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192C7E2A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F7461B"/>
    <w:multiLevelType w:val="hybridMultilevel"/>
    <w:tmpl w:val="931AB8D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CA73E3"/>
    <w:multiLevelType w:val="hybridMultilevel"/>
    <w:tmpl w:val="50EE3EEE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4F00F28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FE7F27"/>
    <w:multiLevelType w:val="hybridMultilevel"/>
    <w:tmpl w:val="9E62AF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689379">
    <w:abstractNumId w:val="4"/>
  </w:num>
  <w:num w:numId="2" w16cid:durableId="246378477">
    <w:abstractNumId w:val="3"/>
  </w:num>
  <w:num w:numId="3" w16cid:durableId="1327784968">
    <w:abstractNumId w:val="0"/>
  </w:num>
  <w:num w:numId="4" w16cid:durableId="1735816358">
    <w:abstractNumId w:val="2"/>
  </w:num>
  <w:num w:numId="5" w16cid:durableId="22367925">
    <w:abstractNumId w:val="1"/>
  </w:num>
  <w:num w:numId="6" w16cid:durableId="16465422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D65F9"/>
    <w:rsid w:val="000E601C"/>
    <w:rsid w:val="000E724A"/>
    <w:rsid w:val="00105F16"/>
    <w:rsid w:val="00140070"/>
    <w:rsid w:val="00151355"/>
    <w:rsid w:val="0016460E"/>
    <w:rsid w:val="00166AE7"/>
    <w:rsid w:val="00172C1E"/>
    <w:rsid w:val="00183510"/>
    <w:rsid w:val="001F6BB1"/>
    <w:rsid w:val="002046E6"/>
    <w:rsid w:val="00225AA4"/>
    <w:rsid w:val="00233570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2E95"/>
    <w:rsid w:val="003A75BC"/>
    <w:rsid w:val="003D6D00"/>
    <w:rsid w:val="003F7BFE"/>
    <w:rsid w:val="00406430"/>
    <w:rsid w:val="00437D6F"/>
    <w:rsid w:val="00477EF4"/>
    <w:rsid w:val="00496D80"/>
    <w:rsid w:val="0049716F"/>
    <w:rsid w:val="004A576B"/>
    <w:rsid w:val="004B474B"/>
    <w:rsid w:val="004C23DD"/>
    <w:rsid w:val="004D3CBB"/>
    <w:rsid w:val="004D6725"/>
    <w:rsid w:val="00503171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0B3F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7E2251"/>
    <w:rsid w:val="00801E19"/>
    <w:rsid w:val="00810DE5"/>
    <w:rsid w:val="00831713"/>
    <w:rsid w:val="00861B65"/>
    <w:rsid w:val="008803EA"/>
    <w:rsid w:val="008954F3"/>
    <w:rsid w:val="008B3C2B"/>
    <w:rsid w:val="008D7F61"/>
    <w:rsid w:val="008E0946"/>
    <w:rsid w:val="008E3F9C"/>
    <w:rsid w:val="00901C6F"/>
    <w:rsid w:val="009108B4"/>
    <w:rsid w:val="009251EE"/>
    <w:rsid w:val="009404D6"/>
    <w:rsid w:val="009477A3"/>
    <w:rsid w:val="009653C7"/>
    <w:rsid w:val="009661A9"/>
    <w:rsid w:val="00974062"/>
    <w:rsid w:val="00976ABF"/>
    <w:rsid w:val="00997F60"/>
    <w:rsid w:val="009F32B3"/>
    <w:rsid w:val="00A26E45"/>
    <w:rsid w:val="00A34286"/>
    <w:rsid w:val="00A4058A"/>
    <w:rsid w:val="00A52211"/>
    <w:rsid w:val="00AB49F1"/>
    <w:rsid w:val="00AD4D99"/>
    <w:rsid w:val="00B0137D"/>
    <w:rsid w:val="00B036C1"/>
    <w:rsid w:val="00B06C4D"/>
    <w:rsid w:val="00B36287"/>
    <w:rsid w:val="00B50C2B"/>
    <w:rsid w:val="00B51CF3"/>
    <w:rsid w:val="00B640AA"/>
    <w:rsid w:val="00B735F3"/>
    <w:rsid w:val="00B7492F"/>
    <w:rsid w:val="00B85A51"/>
    <w:rsid w:val="00BA2807"/>
    <w:rsid w:val="00BD5A85"/>
    <w:rsid w:val="00C1458B"/>
    <w:rsid w:val="00C225D2"/>
    <w:rsid w:val="00C620DF"/>
    <w:rsid w:val="00C750B4"/>
    <w:rsid w:val="00C8405F"/>
    <w:rsid w:val="00C857A8"/>
    <w:rsid w:val="00C878F2"/>
    <w:rsid w:val="00CB5DF9"/>
    <w:rsid w:val="00CC5EBF"/>
    <w:rsid w:val="00CD0B9E"/>
    <w:rsid w:val="00CE6095"/>
    <w:rsid w:val="00CF6ECC"/>
    <w:rsid w:val="00CF7C8C"/>
    <w:rsid w:val="00D038DB"/>
    <w:rsid w:val="00D2792B"/>
    <w:rsid w:val="00D377B5"/>
    <w:rsid w:val="00D42A89"/>
    <w:rsid w:val="00D43530"/>
    <w:rsid w:val="00D55F90"/>
    <w:rsid w:val="00D606DB"/>
    <w:rsid w:val="00D65EE0"/>
    <w:rsid w:val="00D70957"/>
    <w:rsid w:val="00D77C99"/>
    <w:rsid w:val="00DA2CDC"/>
    <w:rsid w:val="00DC27BA"/>
    <w:rsid w:val="00DE17E4"/>
    <w:rsid w:val="00E16EA4"/>
    <w:rsid w:val="00E342CA"/>
    <w:rsid w:val="00E4449C"/>
    <w:rsid w:val="00E648CA"/>
    <w:rsid w:val="00E66AD4"/>
    <w:rsid w:val="00E72419"/>
    <w:rsid w:val="00E751A9"/>
    <w:rsid w:val="00E93F9D"/>
    <w:rsid w:val="00E957B5"/>
    <w:rsid w:val="00EA3C56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D2F81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3AA8CE"/>
  <w15:docId w15:val="{0760EEE6-BFA1-4D00-B463-9EC0230C1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224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Petr Mašata</cp:lastModifiedBy>
  <cp:revision>18</cp:revision>
  <cp:lastPrinted>2013-12-17T10:34:00Z</cp:lastPrinted>
  <dcterms:created xsi:type="dcterms:W3CDTF">2015-06-29T10:33:00Z</dcterms:created>
  <dcterms:modified xsi:type="dcterms:W3CDTF">2026-08-28T08:12:00Z</dcterms:modified>
</cp:coreProperties>
</file>