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2DDB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1CFEB864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293FE08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28539B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C042641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63C605C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5496D9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718A0E03" w14:textId="77777777" w:rsidTr="00810DE5">
        <w:trPr>
          <w:trHeight w:val="454"/>
        </w:trPr>
        <w:tc>
          <w:tcPr>
            <w:tcW w:w="3039" w:type="dxa"/>
          </w:tcPr>
          <w:p w14:paraId="72F48926" w14:textId="72214E9E" w:rsidR="006258A5" w:rsidRDefault="001F2B24" w:rsidP="0038785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10498B33" w14:textId="7262CCB5" w:rsidR="009E644D" w:rsidRDefault="009E644D" w:rsidP="009E644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2O24</w:t>
            </w:r>
            <w:r w:rsidR="00CC594F">
              <w:rPr>
                <w:rFonts w:asciiTheme="minorHAnsi" w:hAnsiTheme="minorHAnsi"/>
                <w:sz w:val="22"/>
              </w:rPr>
              <w:t>/25</w:t>
            </w:r>
          </w:p>
          <w:p w14:paraId="39BBB5A6" w14:textId="0121FF3D" w:rsidR="006258A5" w:rsidRDefault="006258A5" w:rsidP="008D2658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71347645" w14:textId="77777777" w:rsidR="006258A5" w:rsidRDefault="00AC125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04AA3486" w14:textId="77777777" w:rsidR="006258A5" w:rsidRDefault="00AC125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10ADAB1C" w14:textId="77777777" w:rsidR="006258A5" w:rsidRDefault="003878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6EDC759D" w14:textId="77777777" w:rsidTr="00810DE5">
        <w:tc>
          <w:tcPr>
            <w:tcW w:w="9210" w:type="dxa"/>
            <w:gridSpan w:val="5"/>
          </w:tcPr>
          <w:p w14:paraId="584875C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1A0E5F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A990C10" w14:textId="14F189D1" w:rsidR="00801E19" w:rsidRDefault="00AC125B" w:rsidP="00CC594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Moskva – referát psaný vlastní </w:t>
            </w:r>
            <w:proofErr w:type="gramStart"/>
            <w:r>
              <w:rPr>
                <w:rFonts w:asciiTheme="minorHAnsi" w:hAnsiTheme="minorHAnsi"/>
                <w:sz w:val="22"/>
              </w:rPr>
              <w:t>rukou - A4</w:t>
            </w:r>
            <w:proofErr w:type="gramEnd"/>
          </w:p>
          <w:p w14:paraId="2945C904" w14:textId="099073AD" w:rsidR="008D2658" w:rsidRDefault="008D2658" w:rsidP="00CC594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8D2658">
              <w:rPr>
                <w:rFonts w:asciiTheme="minorHAnsi" w:hAnsiTheme="minorHAnsi"/>
                <w:sz w:val="22"/>
              </w:rPr>
              <w:t>Gramatický test – ke stažení na webu školy</w:t>
            </w:r>
            <w:r w:rsidR="009E644D">
              <w:rPr>
                <w:rFonts w:asciiTheme="minorHAnsi" w:hAnsiTheme="minorHAnsi"/>
                <w:sz w:val="22"/>
              </w:rPr>
              <w:t xml:space="preserve"> – vyplnit vlastní rukou</w:t>
            </w:r>
          </w:p>
          <w:p w14:paraId="4A67773B" w14:textId="77777777" w:rsidR="00CC594F" w:rsidRDefault="00CC594F" w:rsidP="00CC594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624D8F29" w14:textId="77777777" w:rsidR="00CC594F" w:rsidRPr="008D2658" w:rsidRDefault="00CC594F" w:rsidP="00CC594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53D7598" w14:textId="77777777" w:rsidR="008D2658" w:rsidRPr="008D2658" w:rsidRDefault="008D2658" w:rsidP="008D265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C707762" w14:textId="51D52B93" w:rsidR="009C3401" w:rsidRPr="00801E19" w:rsidRDefault="008D2658" w:rsidP="008D265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 w:rsidRPr="008D2658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</w:tc>
      </w:tr>
      <w:tr w:rsidR="000821AA" w:rsidRPr="00810DE5" w14:paraId="205DDB78" w14:textId="77777777" w:rsidTr="00810DE5">
        <w:trPr>
          <w:trHeight w:val="584"/>
        </w:trPr>
        <w:tc>
          <w:tcPr>
            <w:tcW w:w="9210" w:type="dxa"/>
            <w:gridSpan w:val="5"/>
          </w:tcPr>
          <w:p w14:paraId="14A1DB11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1D681073" w14:textId="77777777" w:rsidTr="00810DE5">
        <w:tc>
          <w:tcPr>
            <w:tcW w:w="9210" w:type="dxa"/>
            <w:gridSpan w:val="5"/>
          </w:tcPr>
          <w:p w14:paraId="4BB943B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57CA70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C4BCDB7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Životní prostředí</w:t>
            </w:r>
          </w:p>
          <w:p w14:paraId="431FB953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popis jevů nepřiznivých pro životní prostředí</w:t>
            </w:r>
          </w:p>
          <w:p w14:paraId="331588CF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způsoby šetření energie</w:t>
            </w:r>
          </w:p>
          <w:p w14:paraId="5C2E3701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elektrické přístroje</w:t>
            </w:r>
          </w:p>
          <w:p w14:paraId="7400F7FA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časování sloves</w:t>
            </w:r>
          </w:p>
          <w:p w14:paraId="6436311F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vedlejší věty spojka aby</w:t>
            </w:r>
          </w:p>
          <w:p w14:paraId="0E07637B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vazby sloves</w:t>
            </w:r>
          </w:p>
          <w:p w14:paraId="4C802AC4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Moskva</w:t>
            </w:r>
          </w:p>
          <w:p w14:paraId="6BF58D2C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památky a zajímavosti Moskvy</w:t>
            </w:r>
          </w:p>
          <w:p w14:paraId="4635C75F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přivlastňovací zájmena</w:t>
            </w:r>
          </w:p>
          <w:p w14:paraId="182E610E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osobní zájmena</w:t>
            </w:r>
          </w:p>
          <w:p w14:paraId="464E0BE2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neurčitá zájmena</w:t>
            </w:r>
          </w:p>
          <w:p w14:paraId="3B2AC6FA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2.stupeň přídavných jmen</w:t>
            </w:r>
          </w:p>
          <w:p w14:paraId="7320318B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AC125B">
              <w:rPr>
                <w:rFonts w:asciiTheme="minorHAnsi" w:hAnsiTheme="minorHAnsi"/>
                <w:sz w:val="22"/>
              </w:rPr>
              <w:t>dělovací prostředky</w:t>
            </w:r>
          </w:p>
          <w:p w14:paraId="3519A1B3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média a jejich funkce</w:t>
            </w:r>
          </w:p>
          <w:p w14:paraId="335D21C6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skloňování podstatných a přídavných jmen</w:t>
            </w:r>
          </w:p>
          <w:p w14:paraId="16E5894A" w14:textId="77777777" w:rsidR="00AC125B" w:rsidRPr="00AC125B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opisný tvar 2.</w:t>
            </w:r>
            <w:proofErr w:type="gramStart"/>
            <w:r w:rsidRPr="00AC125B">
              <w:rPr>
                <w:rFonts w:asciiTheme="minorHAnsi" w:hAnsiTheme="minorHAnsi"/>
                <w:sz w:val="22"/>
              </w:rPr>
              <w:t>st.přídavných</w:t>
            </w:r>
            <w:proofErr w:type="gramEnd"/>
            <w:r w:rsidRPr="00AC125B">
              <w:rPr>
                <w:rFonts w:asciiTheme="minorHAnsi" w:hAnsiTheme="minorHAnsi"/>
                <w:sz w:val="22"/>
              </w:rPr>
              <w:t xml:space="preserve"> jmen</w:t>
            </w:r>
          </w:p>
          <w:p w14:paraId="7ED0A5FC" w14:textId="77777777" w:rsidR="00801E19" w:rsidRPr="00801E19" w:rsidRDefault="00AC125B" w:rsidP="00AC125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AC125B">
              <w:rPr>
                <w:rFonts w:asciiTheme="minorHAnsi" w:hAnsiTheme="minorHAnsi"/>
                <w:sz w:val="22"/>
              </w:rPr>
              <w:t>neurčitá zájmena</w:t>
            </w:r>
          </w:p>
        </w:tc>
      </w:tr>
      <w:tr w:rsidR="004C23DD" w14:paraId="1D1A85A3" w14:textId="77777777" w:rsidTr="00810DE5">
        <w:tc>
          <w:tcPr>
            <w:tcW w:w="9210" w:type="dxa"/>
            <w:gridSpan w:val="5"/>
          </w:tcPr>
          <w:p w14:paraId="3A20F317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FF276D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D856E3F" w14:textId="77777777" w:rsidR="00801E19" w:rsidRDefault="000D4FEF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učebnice </w:t>
            </w:r>
            <w:proofErr w:type="spellStart"/>
            <w:r>
              <w:rPr>
                <w:rFonts w:asciiTheme="minorHAnsi" w:hAnsiTheme="minorHAnsi"/>
                <w:sz w:val="22"/>
              </w:rPr>
              <w:t>Klass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2</w:t>
            </w:r>
            <w:r w:rsidR="00B1277C">
              <w:rPr>
                <w:rFonts w:asciiTheme="minorHAnsi" w:hAnsiTheme="minorHAnsi"/>
                <w:sz w:val="22"/>
              </w:rPr>
              <w:t>/3</w:t>
            </w:r>
            <w:r w:rsidR="009478A9">
              <w:rPr>
                <w:rFonts w:asciiTheme="minorHAnsi" w:hAnsiTheme="minorHAnsi"/>
                <w:sz w:val="22"/>
              </w:rPr>
              <w:t xml:space="preserve">, nakladatelství </w:t>
            </w:r>
            <w:proofErr w:type="spellStart"/>
            <w:r w:rsidR="009478A9">
              <w:rPr>
                <w:rFonts w:asciiTheme="minorHAnsi" w:hAnsiTheme="minorHAnsi"/>
                <w:sz w:val="22"/>
              </w:rPr>
              <w:t>Klett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, lekce </w:t>
            </w:r>
            <w:r w:rsidR="00F17116">
              <w:rPr>
                <w:rFonts w:asciiTheme="minorHAnsi" w:hAnsiTheme="minorHAnsi"/>
                <w:sz w:val="22"/>
              </w:rPr>
              <w:t>22.-25</w:t>
            </w:r>
            <w:r w:rsidR="00B1277C">
              <w:rPr>
                <w:rFonts w:asciiTheme="minorHAnsi" w:hAnsiTheme="minorHAnsi"/>
                <w:sz w:val="22"/>
              </w:rPr>
              <w:t>.</w:t>
            </w:r>
          </w:p>
          <w:p w14:paraId="22E32AEC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3C752BC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00C8" w14:textId="77777777" w:rsidR="00FC4E7D" w:rsidRDefault="00FC4E7D">
      <w:r>
        <w:separator/>
      </w:r>
    </w:p>
  </w:endnote>
  <w:endnote w:type="continuationSeparator" w:id="0">
    <w:p w14:paraId="1651717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D6C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5428FD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59604B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A460" w14:textId="77777777" w:rsidR="00FC4E7D" w:rsidRDefault="00FC4E7D">
      <w:r>
        <w:separator/>
      </w:r>
    </w:p>
  </w:footnote>
  <w:footnote w:type="continuationSeparator" w:id="0">
    <w:p w14:paraId="56023F35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F880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51EF893" wp14:editId="3032DC05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F83A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BD9B331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EF893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2A2F83A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BD9B331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594335">
    <w:abstractNumId w:val="3"/>
  </w:num>
  <w:num w:numId="2" w16cid:durableId="1458716581">
    <w:abstractNumId w:val="2"/>
  </w:num>
  <w:num w:numId="3" w16cid:durableId="1421414402">
    <w:abstractNumId w:val="0"/>
  </w:num>
  <w:num w:numId="4" w16cid:durableId="459346197">
    <w:abstractNumId w:val="1"/>
  </w:num>
  <w:num w:numId="5" w16cid:durableId="14074606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4FEF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2B24"/>
    <w:rsid w:val="001F4801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87855"/>
    <w:rsid w:val="003A75BC"/>
    <w:rsid w:val="003D6D00"/>
    <w:rsid w:val="003F7BFE"/>
    <w:rsid w:val="00406430"/>
    <w:rsid w:val="00432694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5C0F"/>
    <w:rsid w:val="005778E7"/>
    <w:rsid w:val="00597016"/>
    <w:rsid w:val="005A0705"/>
    <w:rsid w:val="005C4B91"/>
    <w:rsid w:val="005D0152"/>
    <w:rsid w:val="005E5761"/>
    <w:rsid w:val="00623D98"/>
    <w:rsid w:val="006258A5"/>
    <w:rsid w:val="00636675"/>
    <w:rsid w:val="006A6832"/>
    <w:rsid w:val="006C187F"/>
    <w:rsid w:val="006D350E"/>
    <w:rsid w:val="006D7558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D02CF"/>
    <w:rsid w:val="007E0F06"/>
    <w:rsid w:val="00801E19"/>
    <w:rsid w:val="00810DE5"/>
    <w:rsid w:val="00842475"/>
    <w:rsid w:val="00843BAB"/>
    <w:rsid w:val="00861B65"/>
    <w:rsid w:val="008954F3"/>
    <w:rsid w:val="008B3C2B"/>
    <w:rsid w:val="008D2658"/>
    <w:rsid w:val="008D7F61"/>
    <w:rsid w:val="008E0946"/>
    <w:rsid w:val="008E3F9C"/>
    <w:rsid w:val="00901C6F"/>
    <w:rsid w:val="009404D6"/>
    <w:rsid w:val="009478A9"/>
    <w:rsid w:val="009653C7"/>
    <w:rsid w:val="00974062"/>
    <w:rsid w:val="009C3401"/>
    <w:rsid w:val="009E644D"/>
    <w:rsid w:val="00A26E45"/>
    <w:rsid w:val="00A34286"/>
    <w:rsid w:val="00A4058A"/>
    <w:rsid w:val="00A52211"/>
    <w:rsid w:val="00AB49F1"/>
    <w:rsid w:val="00AC125B"/>
    <w:rsid w:val="00B0137D"/>
    <w:rsid w:val="00B036C1"/>
    <w:rsid w:val="00B06C4D"/>
    <w:rsid w:val="00B1277C"/>
    <w:rsid w:val="00B34D69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28D4"/>
    <w:rsid w:val="00CB5DF9"/>
    <w:rsid w:val="00CC594F"/>
    <w:rsid w:val="00CC5EBF"/>
    <w:rsid w:val="00CD0B9E"/>
    <w:rsid w:val="00CE6095"/>
    <w:rsid w:val="00CF6ECC"/>
    <w:rsid w:val="00D224CD"/>
    <w:rsid w:val="00D2792B"/>
    <w:rsid w:val="00D377B5"/>
    <w:rsid w:val="00D42A89"/>
    <w:rsid w:val="00D55F90"/>
    <w:rsid w:val="00D65EE0"/>
    <w:rsid w:val="00D70957"/>
    <w:rsid w:val="00D77C99"/>
    <w:rsid w:val="00D94E26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94ED8"/>
    <w:rsid w:val="00EA61CD"/>
    <w:rsid w:val="00ED0BCD"/>
    <w:rsid w:val="00EE7B39"/>
    <w:rsid w:val="00EF0255"/>
    <w:rsid w:val="00F01684"/>
    <w:rsid w:val="00F04979"/>
    <w:rsid w:val="00F1709C"/>
    <w:rsid w:val="00F17116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B75D6FF"/>
  <w15:docId w15:val="{6F3A32A3-C49C-4015-B4C3-731CDFB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14</cp:revision>
  <cp:lastPrinted>2013-12-17T10:34:00Z</cp:lastPrinted>
  <dcterms:created xsi:type="dcterms:W3CDTF">2015-06-12T11:19:00Z</dcterms:created>
  <dcterms:modified xsi:type="dcterms:W3CDTF">2024-08-28T07:33:00Z</dcterms:modified>
</cp:coreProperties>
</file>