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E9034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2"/>
        <w:gridCol w:w="1194"/>
        <w:gridCol w:w="1015"/>
        <w:gridCol w:w="1011"/>
        <w:gridCol w:w="3028"/>
      </w:tblGrid>
      <w:tr w:rsidR="00810DE5" w:rsidRPr="006258A5" w14:paraId="1B84905C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038F122E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2B928C8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345E51BB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1723AF1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364BF862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012D4836" w14:textId="77777777" w:rsidTr="00810DE5">
        <w:trPr>
          <w:trHeight w:val="454"/>
        </w:trPr>
        <w:tc>
          <w:tcPr>
            <w:tcW w:w="3039" w:type="dxa"/>
          </w:tcPr>
          <w:p w14:paraId="47A2DB35" w14:textId="19B99FAF" w:rsidR="006258A5" w:rsidRDefault="001E20F6" w:rsidP="00D33A76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Michal Demčák</w:t>
            </w:r>
            <w:r w:rsidR="00604BD4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020" w:type="dxa"/>
          </w:tcPr>
          <w:p w14:paraId="6A103C93" w14:textId="3694E68F" w:rsidR="006258A5" w:rsidRDefault="001E20F6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2024/2025</w:t>
            </w:r>
          </w:p>
        </w:tc>
        <w:tc>
          <w:tcPr>
            <w:tcW w:w="1020" w:type="dxa"/>
          </w:tcPr>
          <w:p w14:paraId="0BF0C2D3" w14:textId="77777777" w:rsidR="006258A5" w:rsidRDefault="00454B48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2E6ECFF3" w14:textId="77777777" w:rsidR="006258A5" w:rsidRDefault="00070D3A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  <w:r w:rsidR="00454B48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07" w:type="dxa"/>
          </w:tcPr>
          <w:p w14:paraId="6C2C7910" w14:textId="77777777" w:rsidR="006258A5" w:rsidRDefault="00070D3A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Psychologie a profesní komunikace</w:t>
            </w:r>
          </w:p>
        </w:tc>
      </w:tr>
      <w:tr w:rsidR="004C23DD" w14:paraId="1B952476" w14:textId="77777777" w:rsidTr="00810DE5">
        <w:tc>
          <w:tcPr>
            <w:tcW w:w="9210" w:type="dxa"/>
            <w:gridSpan w:val="5"/>
          </w:tcPr>
          <w:p w14:paraId="4137FA96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0FB9D777" w14:textId="77777777" w:rsidTr="000653B0">
        <w:trPr>
          <w:trHeight w:val="4252"/>
        </w:trPr>
        <w:tc>
          <w:tcPr>
            <w:tcW w:w="9210" w:type="dxa"/>
            <w:gridSpan w:val="5"/>
          </w:tcPr>
          <w:p w14:paraId="43A48B3F" w14:textId="77777777" w:rsidR="00454B48" w:rsidRDefault="00070D3A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Významné složky osobnosti: temperament, charakter, morálka.</w:t>
            </w:r>
          </w:p>
          <w:p w14:paraId="1A7EDB90" w14:textId="77777777" w:rsidR="00427D79" w:rsidRDefault="00427D79" w:rsidP="001E20F6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75810C7D" w14:textId="77777777" w:rsidTr="00810DE5">
        <w:trPr>
          <w:trHeight w:val="584"/>
        </w:trPr>
        <w:tc>
          <w:tcPr>
            <w:tcW w:w="9210" w:type="dxa"/>
            <w:gridSpan w:val="5"/>
          </w:tcPr>
          <w:p w14:paraId="678BB3E3" w14:textId="77777777" w:rsidR="000821AA" w:rsidRPr="00810DE5" w:rsidRDefault="008D261C" w:rsidP="00766C19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Výše uvedená témata budou žákem zpracována samostatně a zaslaná na mailovou adresu vyučujícího. Práce nebo její části nesmí být staženy – zkopírovány z jiných zdrojů (internet, apod.) a práce bude vykazovat následující formátovací vlastnosti: </w:t>
            </w:r>
            <w:r>
              <w:rPr>
                <w:rFonts w:asciiTheme="minorHAnsi" w:hAnsiTheme="minorHAnsi"/>
                <w:b/>
                <w:i/>
                <w:sz w:val="20"/>
              </w:rPr>
              <w:t>stránka  A4, řádkování jednoduché, font Times New Roman vel. 12, číslování stránek, v záhlaví stránky uvedeno jméno žáka, třída, předmět a datum vypracování</w:t>
            </w:r>
            <w:r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265F8202" w14:textId="77777777" w:rsidTr="00810DE5">
        <w:tc>
          <w:tcPr>
            <w:tcW w:w="9210" w:type="dxa"/>
            <w:gridSpan w:val="5"/>
          </w:tcPr>
          <w:p w14:paraId="72C90F5E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050F417F" w14:textId="77777777" w:rsidTr="00810DE5">
        <w:trPr>
          <w:trHeight w:val="4252"/>
        </w:trPr>
        <w:tc>
          <w:tcPr>
            <w:tcW w:w="9210" w:type="dxa"/>
            <w:gridSpan w:val="5"/>
          </w:tcPr>
          <w:p w14:paraId="390B601E" w14:textId="77777777" w:rsidR="00445FD3" w:rsidRDefault="00070D3A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Osobnost člověka:</w:t>
            </w:r>
          </w:p>
          <w:p w14:paraId="04732D21" w14:textId="77777777" w:rsidR="00070D3A" w:rsidRDefault="00070D3A" w:rsidP="00070D3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Význam pojmu osobnost</w:t>
            </w:r>
          </w:p>
          <w:p w14:paraId="5196F060" w14:textId="77777777" w:rsidR="00070D3A" w:rsidRDefault="00070D3A" w:rsidP="00070D3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Pracovní charakteristika osobnosti</w:t>
            </w:r>
          </w:p>
          <w:p w14:paraId="26908538" w14:textId="77777777" w:rsidR="00070D3A" w:rsidRDefault="00070D3A" w:rsidP="00070D3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Temperament, schopnosti, charakter</w:t>
            </w:r>
          </w:p>
          <w:p w14:paraId="11536FDE" w14:textId="77777777" w:rsidR="00070D3A" w:rsidRDefault="00070D3A" w:rsidP="00070D3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Problematika morálního usuzování</w:t>
            </w:r>
          </w:p>
          <w:p w14:paraId="48F745CE" w14:textId="77777777" w:rsidR="00070D3A" w:rsidRDefault="00070D3A" w:rsidP="00070D3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Potřeby, motivace, zájmy</w:t>
            </w:r>
          </w:p>
          <w:p w14:paraId="513DC57A" w14:textId="77777777" w:rsidR="00070D3A" w:rsidRDefault="00070D3A" w:rsidP="00070D3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Citová deprivace, frustrace</w:t>
            </w:r>
          </w:p>
          <w:p w14:paraId="49CDCAC3" w14:textId="77777777" w:rsidR="00070D3A" w:rsidRDefault="00070D3A" w:rsidP="00070D3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Sebepojetí osobnosti</w:t>
            </w:r>
          </w:p>
          <w:p w14:paraId="76E874D3" w14:textId="77777777" w:rsidR="00070D3A" w:rsidRDefault="00070D3A" w:rsidP="00070D3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Základní formy a metody psychohygieny</w:t>
            </w:r>
          </w:p>
          <w:p w14:paraId="4ED6C8A0" w14:textId="77777777" w:rsidR="00070D3A" w:rsidRDefault="00070D3A" w:rsidP="00070D3A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Společenské chování a vystupování:</w:t>
            </w:r>
          </w:p>
          <w:p w14:paraId="20DB7346" w14:textId="77777777" w:rsidR="00070D3A" w:rsidRDefault="007A61A5" w:rsidP="00070D3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Socializace člověka</w:t>
            </w:r>
          </w:p>
          <w:p w14:paraId="1DE21368" w14:textId="77777777" w:rsidR="007A61A5" w:rsidRPr="00070D3A" w:rsidRDefault="007A61A5" w:rsidP="00070D3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Člověk v pracovním procesu</w:t>
            </w:r>
          </w:p>
        </w:tc>
      </w:tr>
      <w:tr w:rsidR="004C23DD" w14:paraId="63E34D8B" w14:textId="77777777" w:rsidTr="00810DE5">
        <w:tc>
          <w:tcPr>
            <w:tcW w:w="9210" w:type="dxa"/>
            <w:gridSpan w:val="5"/>
          </w:tcPr>
          <w:p w14:paraId="355047E8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40730237" w14:textId="77777777" w:rsidTr="00810DE5">
        <w:trPr>
          <w:trHeight w:val="1701"/>
        </w:trPr>
        <w:tc>
          <w:tcPr>
            <w:tcW w:w="9210" w:type="dxa"/>
            <w:gridSpan w:val="5"/>
          </w:tcPr>
          <w:p w14:paraId="2222CB87" w14:textId="77777777" w:rsidR="00F01684" w:rsidRDefault="00ED0C05" w:rsidP="004C23DD">
            <w:pPr>
              <w:spacing w:after="0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Gillernová,I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., </w:t>
            </w:r>
            <w:proofErr w:type="spellStart"/>
            <w:r>
              <w:rPr>
                <w:rFonts w:asciiTheme="minorHAnsi" w:hAnsiTheme="minorHAnsi"/>
                <w:sz w:val="22"/>
              </w:rPr>
              <w:t>Buriánek,J</w:t>
            </w:r>
            <w:proofErr w:type="spellEnd"/>
            <w:r>
              <w:rPr>
                <w:rFonts w:asciiTheme="minorHAnsi" w:hAnsiTheme="minorHAnsi"/>
                <w:sz w:val="22"/>
              </w:rPr>
              <w:t>.: Základy psychologie, sociologie – Základy společenských věd I.,</w:t>
            </w:r>
            <w:r w:rsidR="002C50C0">
              <w:rPr>
                <w:rFonts w:asciiTheme="minorHAnsi" w:hAnsiTheme="minorHAnsi"/>
                <w:sz w:val="22"/>
              </w:rPr>
              <w:t xml:space="preserve"> Fortuna 2004</w:t>
            </w:r>
          </w:p>
          <w:p w14:paraId="2BE6C174" w14:textId="77777777" w:rsidR="00A5389E" w:rsidRDefault="00892278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</w:t>
            </w:r>
            <w:r w:rsidR="00A5389E">
              <w:rPr>
                <w:rFonts w:asciiTheme="minorHAnsi" w:hAnsiTheme="minorHAnsi"/>
                <w:sz w:val="22"/>
              </w:rPr>
              <w:t>nternet</w:t>
            </w:r>
          </w:p>
          <w:p w14:paraId="4E983696" w14:textId="77777777" w:rsidR="00892278" w:rsidRDefault="00892278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Zdeněk </w:t>
            </w:r>
            <w:proofErr w:type="spellStart"/>
            <w:r>
              <w:rPr>
                <w:rFonts w:asciiTheme="minorHAnsi" w:hAnsiTheme="minorHAnsi"/>
                <w:sz w:val="22"/>
              </w:rPr>
              <w:t>Helus</w:t>
            </w:r>
            <w:proofErr w:type="spellEnd"/>
            <w:r>
              <w:rPr>
                <w:rFonts w:asciiTheme="minorHAnsi" w:hAnsiTheme="minorHAnsi"/>
                <w:sz w:val="22"/>
              </w:rPr>
              <w:t>: Psychologie</w:t>
            </w:r>
          </w:p>
        </w:tc>
      </w:tr>
    </w:tbl>
    <w:p w14:paraId="1728DD23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9E34A" w14:textId="77777777" w:rsidR="003749E7" w:rsidRDefault="003749E7">
      <w:r>
        <w:separator/>
      </w:r>
    </w:p>
  </w:endnote>
  <w:endnote w:type="continuationSeparator" w:id="0">
    <w:p w14:paraId="2A483106" w14:textId="77777777" w:rsidR="003749E7" w:rsidRDefault="0037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B539D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61136568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40262989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84370" w14:textId="77777777" w:rsidR="003749E7" w:rsidRDefault="003749E7">
      <w:r>
        <w:separator/>
      </w:r>
    </w:p>
  </w:footnote>
  <w:footnote w:type="continuationSeparator" w:id="0">
    <w:p w14:paraId="67FEB351" w14:textId="77777777" w:rsidR="003749E7" w:rsidRDefault="00374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1401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FEE5ED6" wp14:editId="36B9066B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80611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474DBA27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EE5ED6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73380611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474DBA27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9236870"/>
    <w:multiLevelType w:val="hybridMultilevel"/>
    <w:tmpl w:val="D4788F9C"/>
    <w:lvl w:ilvl="0" w:tplc="CC6CFCE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3579519">
    <w:abstractNumId w:val="3"/>
  </w:num>
  <w:num w:numId="2" w16cid:durableId="454757357">
    <w:abstractNumId w:val="2"/>
  </w:num>
  <w:num w:numId="3" w16cid:durableId="1349409757">
    <w:abstractNumId w:val="0"/>
  </w:num>
  <w:num w:numId="4" w16cid:durableId="1754089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0D3A"/>
    <w:rsid w:val="000719EC"/>
    <w:rsid w:val="000821AA"/>
    <w:rsid w:val="000D65F9"/>
    <w:rsid w:val="000E601C"/>
    <w:rsid w:val="00123FA1"/>
    <w:rsid w:val="00140070"/>
    <w:rsid w:val="00151355"/>
    <w:rsid w:val="0016460E"/>
    <w:rsid w:val="00166AE7"/>
    <w:rsid w:val="00172C1E"/>
    <w:rsid w:val="00183510"/>
    <w:rsid w:val="001D086C"/>
    <w:rsid w:val="001E20F6"/>
    <w:rsid w:val="001F648D"/>
    <w:rsid w:val="001F6BB1"/>
    <w:rsid w:val="00225AA4"/>
    <w:rsid w:val="002346EC"/>
    <w:rsid w:val="00240F58"/>
    <w:rsid w:val="0026054B"/>
    <w:rsid w:val="002659CA"/>
    <w:rsid w:val="002934A7"/>
    <w:rsid w:val="002A4188"/>
    <w:rsid w:val="002B67A8"/>
    <w:rsid w:val="002C50C0"/>
    <w:rsid w:val="002D062A"/>
    <w:rsid w:val="002F3452"/>
    <w:rsid w:val="002F7C6B"/>
    <w:rsid w:val="00317764"/>
    <w:rsid w:val="003259CF"/>
    <w:rsid w:val="00333293"/>
    <w:rsid w:val="00371411"/>
    <w:rsid w:val="003749E7"/>
    <w:rsid w:val="00386BA8"/>
    <w:rsid w:val="003A75BC"/>
    <w:rsid w:val="003D6D00"/>
    <w:rsid w:val="003F7BFE"/>
    <w:rsid w:val="00406430"/>
    <w:rsid w:val="00427D79"/>
    <w:rsid w:val="00445FD3"/>
    <w:rsid w:val="00454B48"/>
    <w:rsid w:val="00477EF4"/>
    <w:rsid w:val="00496D80"/>
    <w:rsid w:val="004A576B"/>
    <w:rsid w:val="004B474B"/>
    <w:rsid w:val="004C23DD"/>
    <w:rsid w:val="004C2479"/>
    <w:rsid w:val="004D6725"/>
    <w:rsid w:val="004F3FDA"/>
    <w:rsid w:val="00503171"/>
    <w:rsid w:val="0053477C"/>
    <w:rsid w:val="00542EF1"/>
    <w:rsid w:val="005636D6"/>
    <w:rsid w:val="005734D8"/>
    <w:rsid w:val="005778E7"/>
    <w:rsid w:val="00597016"/>
    <w:rsid w:val="005A0705"/>
    <w:rsid w:val="005C4B91"/>
    <w:rsid w:val="005D0152"/>
    <w:rsid w:val="005E5761"/>
    <w:rsid w:val="00604BD4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241CD"/>
    <w:rsid w:val="007656E0"/>
    <w:rsid w:val="00766C19"/>
    <w:rsid w:val="00785C5A"/>
    <w:rsid w:val="00795FC6"/>
    <w:rsid w:val="007A61A5"/>
    <w:rsid w:val="007B139C"/>
    <w:rsid w:val="007B425B"/>
    <w:rsid w:val="007E0F06"/>
    <w:rsid w:val="00810DE5"/>
    <w:rsid w:val="00840871"/>
    <w:rsid w:val="00861B65"/>
    <w:rsid w:val="00892278"/>
    <w:rsid w:val="008954F3"/>
    <w:rsid w:val="008B3C2B"/>
    <w:rsid w:val="008D261C"/>
    <w:rsid w:val="008D79A4"/>
    <w:rsid w:val="008D7F61"/>
    <w:rsid w:val="008E0946"/>
    <w:rsid w:val="008E3F9C"/>
    <w:rsid w:val="00901C6F"/>
    <w:rsid w:val="0091219F"/>
    <w:rsid w:val="0093089C"/>
    <w:rsid w:val="009404D6"/>
    <w:rsid w:val="009653C7"/>
    <w:rsid w:val="00974062"/>
    <w:rsid w:val="00A26E45"/>
    <w:rsid w:val="00A34286"/>
    <w:rsid w:val="00A355C8"/>
    <w:rsid w:val="00A4058A"/>
    <w:rsid w:val="00A52211"/>
    <w:rsid w:val="00A5389E"/>
    <w:rsid w:val="00B0137D"/>
    <w:rsid w:val="00B036C1"/>
    <w:rsid w:val="00B06C4D"/>
    <w:rsid w:val="00B25D26"/>
    <w:rsid w:val="00B36287"/>
    <w:rsid w:val="00B50C2B"/>
    <w:rsid w:val="00B640AA"/>
    <w:rsid w:val="00B735F3"/>
    <w:rsid w:val="00B7492F"/>
    <w:rsid w:val="00B85A51"/>
    <w:rsid w:val="00BA4E18"/>
    <w:rsid w:val="00C1785B"/>
    <w:rsid w:val="00C225D2"/>
    <w:rsid w:val="00C41EBA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1CAB"/>
    <w:rsid w:val="00D33A76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648CA"/>
    <w:rsid w:val="00E72419"/>
    <w:rsid w:val="00E751A9"/>
    <w:rsid w:val="00E93F9D"/>
    <w:rsid w:val="00EA61CD"/>
    <w:rsid w:val="00ED0BCD"/>
    <w:rsid w:val="00ED0C05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17A3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D83F8C9"/>
  <w15:docId w15:val="{F5BDCD08-D639-4B8C-81F0-D9E0B076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0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Michal Demčák</cp:lastModifiedBy>
  <cp:revision>24</cp:revision>
  <cp:lastPrinted>2013-12-17T10:34:00Z</cp:lastPrinted>
  <dcterms:created xsi:type="dcterms:W3CDTF">2015-06-29T18:55:00Z</dcterms:created>
  <dcterms:modified xsi:type="dcterms:W3CDTF">2024-08-29T11:18:00Z</dcterms:modified>
</cp:coreProperties>
</file>