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DF5E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3"/>
        <w:gridCol w:w="1194"/>
        <w:gridCol w:w="1015"/>
        <w:gridCol w:w="1011"/>
        <w:gridCol w:w="3027"/>
      </w:tblGrid>
      <w:tr w:rsidR="00810DE5" w:rsidRPr="006258A5" w14:paraId="6523DED3" w14:textId="77777777" w:rsidTr="00184EE2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1968FB3B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B7AD75B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2A49E7D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06118EB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0805E4B6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184EE2" w14:paraId="46674F30" w14:textId="77777777" w:rsidTr="00184EE2">
        <w:trPr>
          <w:trHeight w:val="454"/>
        </w:trPr>
        <w:tc>
          <w:tcPr>
            <w:tcW w:w="3039" w:type="dxa"/>
          </w:tcPr>
          <w:p w14:paraId="2C283426" w14:textId="5C9D4D68" w:rsidR="00184EE2" w:rsidRDefault="00203F8F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Bc. Josef Machala</w:t>
            </w:r>
          </w:p>
        </w:tc>
        <w:tc>
          <w:tcPr>
            <w:tcW w:w="1020" w:type="dxa"/>
          </w:tcPr>
          <w:p w14:paraId="53570E34" w14:textId="50351193" w:rsidR="00184EE2" w:rsidRDefault="00203F8F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2022/2023</w:t>
            </w:r>
          </w:p>
        </w:tc>
        <w:tc>
          <w:tcPr>
            <w:tcW w:w="1020" w:type="dxa"/>
          </w:tcPr>
          <w:p w14:paraId="4DC8CEA9" w14:textId="77777777" w:rsidR="00184EE2" w:rsidRDefault="00184EE2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020" w:type="dxa"/>
          </w:tcPr>
          <w:p w14:paraId="2BAD0735" w14:textId="77777777" w:rsidR="00184EE2" w:rsidRDefault="00184EE2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3111" w:type="dxa"/>
          </w:tcPr>
          <w:p w14:paraId="27FA3F9E" w14:textId="77777777" w:rsidR="00184EE2" w:rsidRDefault="00184EE2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Psychologie sportu</w:t>
            </w:r>
          </w:p>
        </w:tc>
      </w:tr>
      <w:tr w:rsidR="004C23DD" w14:paraId="69ADAD3D" w14:textId="77777777" w:rsidTr="00810DE5">
        <w:tc>
          <w:tcPr>
            <w:tcW w:w="9210" w:type="dxa"/>
            <w:gridSpan w:val="5"/>
          </w:tcPr>
          <w:p w14:paraId="0455C686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5C3369A9" w14:textId="77777777" w:rsidTr="000653B0">
        <w:trPr>
          <w:trHeight w:val="4252"/>
        </w:trPr>
        <w:tc>
          <w:tcPr>
            <w:tcW w:w="9210" w:type="dxa"/>
            <w:gridSpan w:val="5"/>
          </w:tcPr>
          <w:p w14:paraId="46DBDD98" w14:textId="77777777" w:rsidR="00454B48" w:rsidRDefault="00F73DE1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Problematika dopingu ve sportu.</w:t>
            </w:r>
          </w:p>
          <w:p w14:paraId="7BD0E14A" w14:textId="77777777" w:rsidR="00F73DE1" w:rsidRDefault="00F73DE1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Psychohygiena – přehled možností.</w:t>
            </w:r>
          </w:p>
          <w:p w14:paraId="175FC241" w14:textId="77777777" w:rsidR="00A22ECC" w:rsidRPr="00A22ECC" w:rsidRDefault="00A22ECC" w:rsidP="00A22ECC">
            <w:pPr>
              <w:spacing w:after="0"/>
              <w:rPr>
                <w:rFonts w:asciiTheme="minorHAnsi" w:hAnsiTheme="minorHAnsi"/>
                <w:sz w:val="22"/>
              </w:rPr>
            </w:pPr>
            <w:r w:rsidRPr="00A22ECC">
              <w:rPr>
                <w:rFonts w:asciiTheme="minorHAnsi" w:hAnsiTheme="minorHAnsi"/>
                <w:sz w:val="22"/>
              </w:rPr>
              <w:t>Psychické zátěže ve sportu</w:t>
            </w:r>
          </w:p>
          <w:p w14:paraId="4FAC0085" w14:textId="77777777" w:rsidR="00A22ECC" w:rsidRDefault="00A22ECC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149CBE0B" w14:textId="77777777" w:rsidR="005561AC" w:rsidRDefault="005561AC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55561902" w14:textId="77777777" w:rsidTr="00810DE5">
        <w:trPr>
          <w:trHeight w:val="584"/>
        </w:trPr>
        <w:tc>
          <w:tcPr>
            <w:tcW w:w="9210" w:type="dxa"/>
            <w:gridSpan w:val="5"/>
          </w:tcPr>
          <w:p w14:paraId="3B69650B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 xml:space="preserve">budoužákem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1AC159AB" w14:textId="77777777" w:rsidTr="00810DE5">
        <w:tc>
          <w:tcPr>
            <w:tcW w:w="9210" w:type="dxa"/>
            <w:gridSpan w:val="5"/>
          </w:tcPr>
          <w:p w14:paraId="630A3C8A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3513E164" w14:textId="77777777" w:rsidTr="00810DE5">
        <w:trPr>
          <w:trHeight w:val="4252"/>
        </w:trPr>
        <w:tc>
          <w:tcPr>
            <w:tcW w:w="9210" w:type="dxa"/>
            <w:gridSpan w:val="5"/>
          </w:tcPr>
          <w:p w14:paraId="0699BF4E" w14:textId="77777777" w:rsidR="00445FD3" w:rsidRDefault="00F73DE1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Sociálně psychologické aspekty dopingu:</w:t>
            </w:r>
          </w:p>
          <w:p w14:paraId="534CC011" w14:textId="77777777" w:rsidR="00F73DE1" w:rsidRDefault="00F73DE1" w:rsidP="00F73DE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Utváření postoje k dopingu</w:t>
            </w:r>
          </w:p>
          <w:p w14:paraId="427136E0" w14:textId="77777777" w:rsidR="00F73DE1" w:rsidRDefault="00F73DE1" w:rsidP="00F73DE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Osobnost sportovce a doping</w:t>
            </w:r>
          </w:p>
          <w:p w14:paraId="0C52FC08" w14:textId="77777777" w:rsidR="00F73DE1" w:rsidRDefault="00F73DE1" w:rsidP="00F73DE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Možnosti prevence užívání dopingu</w:t>
            </w:r>
          </w:p>
          <w:p w14:paraId="669B6B69" w14:textId="77777777" w:rsidR="00F73DE1" w:rsidRDefault="00F73DE1" w:rsidP="00F73DE1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Psychohygiena ve sportu:</w:t>
            </w:r>
          </w:p>
          <w:p w14:paraId="7374974C" w14:textId="77777777" w:rsidR="00F73DE1" w:rsidRDefault="00F73DE1" w:rsidP="00F73DE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Psychické zátěže ve sportu</w:t>
            </w:r>
          </w:p>
          <w:p w14:paraId="5ADD3DFC" w14:textId="77777777" w:rsidR="00F73DE1" w:rsidRDefault="00F73DE1" w:rsidP="00F73DE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Antistresové účinky sportu</w:t>
            </w:r>
          </w:p>
          <w:p w14:paraId="749FE4A7" w14:textId="77777777" w:rsidR="00F73DE1" w:rsidRPr="00F73DE1" w:rsidRDefault="00F73DE1" w:rsidP="00F73DE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Sportovní kvalita života</w:t>
            </w:r>
          </w:p>
        </w:tc>
      </w:tr>
      <w:tr w:rsidR="004C23DD" w14:paraId="4C56C531" w14:textId="77777777" w:rsidTr="00810DE5">
        <w:tc>
          <w:tcPr>
            <w:tcW w:w="9210" w:type="dxa"/>
            <w:gridSpan w:val="5"/>
          </w:tcPr>
          <w:p w14:paraId="56BA8395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200DC50E" w14:textId="77777777" w:rsidTr="00810DE5">
        <w:trPr>
          <w:trHeight w:val="1701"/>
        </w:trPr>
        <w:tc>
          <w:tcPr>
            <w:tcW w:w="9210" w:type="dxa"/>
            <w:gridSpan w:val="5"/>
          </w:tcPr>
          <w:p w14:paraId="37D7CF61" w14:textId="77777777" w:rsidR="00F73DE1" w:rsidRDefault="00F73DE1" w:rsidP="00F73DE1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Slepička,P., Hošek,H., Hátlová,B.: Psychologie sportu. Karolinum Praha 2009</w:t>
            </w:r>
          </w:p>
          <w:p w14:paraId="6D3B8943" w14:textId="77777777" w:rsidR="00F01684" w:rsidRDefault="00203F8F" w:rsidP="00F73DE1">
            <w:pPr>
              <w:spacing w:after="0"/>
              <w:rPr>
                <w:rFonts w:asciiTheme="minorHAnsi" w:hAnsiTheme="minorHAnsi"/>
                <w:sz w:val="22"/>
              </w:rPr>
            </w:pPr>
            <w:hyperlink r:id="rId7" w:history="1">
              <w:r w:rsidR="00F73DE1" w:rsidRPr="00C004DF">
                <w:rPr>
                  <w:rStyle w:val="Hypertextovodkaz"/>
                  <w:rFonts w:asciiTheme="minorHAnsi" w:hAnsiTheme="minorHAnsi"/>
                  <w:sz w:val="22"/>
                </w:rPr>
                <w:t>http://www.sportovnipsychologie.cz/psychicke-procesy-a-sport/</w:t>
              </w:r>
            </w:hyperlink>
          </w:p>
        </w:tc>
      </w:tr>
    </w:tbl>
    <w:p w14:paraId="4B4D6B59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B3F1" w14:textId="77777777" w:rsidR="00965D62" w:rsidRDefault="00965D62">
      <w:r>
        <w:separator/>
      </w:r>
    </w:p>
  </w:endnote>
  <w:endnote w:type="continuationSeparator" w:id="0">
    <w:p w14:paraId="2AA30567" w14:textId="77777777" w:rsidR="00965D62" w:rsidRDefault="0096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1153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03476503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64FADEFB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172F" w14:textId="77777777" w:rsidR="00965D62" w:rsidRDefault="00965D62">
      <w:r>
        <w:separator/>
      </w:r>
    </w:p>
  </w:footnote>
  <w:footnote w:type="continuationSeparator" w:id="0">
    <w:p w14:paraId="7C5234CB" w14:textId="77777777" w:rsidR="00965D62" w:rsidRDefault="0096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A619" w14:textId="77777777" w:rsidR="00CC5EBF" w:rsidRDefault="00203F8F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09F535CE">
        <v:group id="Skupina 3" o:spid="_x0000_s12289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2291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1F1DE90B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5982103B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2290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88276D"/>
    <w:multiLevelType w:val="hybridMultilevel"/>
    <w:tmpl w:val="A33E1E10"/>
    <w:lvl w:ilvl="0" w:tplc="C16E1AC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924748">
    <w:abstractNumId w:val="2"/>
  </w:num>
  <w:num w:numId="2" w16cid:durableId="495459520">
    <w:abstractNumId w:val="1"/>
  </w:num>
  <w:num w:numId="3" w16cid:durableId="1868374766">
    <w:abstractNumId w:val="0"/>
  </w:num>
  <w:num w:numId="4" w16cid:durableId="315915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140070"/>
    <w:rsid w:val="00151355"/>
    <w:rsid w:val="0016460E"/>
    <w:rsid w:val="00166AE7"/>
    <w:rsid w:val="00172C1E"/>
    <w:rsid w:val="00183510"/>
    <w:rsid w:val="00184EE2"/>
    <w:rsid w:val="001F6BB1"/>
    <w:rsid w:val="00203F8F"/>
    <w:rsid w:val="00225AA4"/>
    <w:rsid w:val="002346EC"/>
    <w:rsid w:val="00240F58"/>
    <w:rsid w:val="0026054B"/>
    <w:rsid w:val="00272F3A"/>
    <w:rsid w:val="002A4188"/>
    <w:rsid w:val="002B67A8"/>
    <w:rsid w:val="002D062A"/>
    <w:rsid w:val="002F3452"/>
    <w:rsid w:val="002F7C6B"/>
    <w:rsid w:val="00317764"/>
    <w:rsid w:val="003259CF"/>
    <w:rsid w:val="00333293"/>
    <w:rsid w:val="00333A0A"/>
    <w:rsid w:val="00371411"/>
    <w:rsid w:val="00386BA8"/>
    <w:rsid w:val="003A75BC"/>
    <w:rsid w:val="003D6D00"/>
    <w:rsid w:val="003F7BFE"/>
    <w:rsid w:val="00406430"/>
    <w:rsid w:val="00445FD3"/>
    <w:rsid w:val="00454B48"/>
    <w:rsid w:val="00477EF4"/>
    <w:rsid w:val="00496D80"/>
    <w:rsid w:val="004A576B"/>
    <w:rsid w:val="004B474B"/>
    <w:rsid w:val="004C23DD"/>
    <w:rsid w:val="004D6725"/>
    <w:rsid w:val="00503171"/>
    <w:rsid w:val="005100D4"/>
    <w:rsid w:val="0053477C"/>
    <w:rsid w:val="00542EF1"/>
    <w:rsid w:val="005561AC"/>
    <w:rsid w:val="005636D6"/>
    <w:rsid w:val="00563F96"/>
    <w:rsid w:val="005734D8"/>
    <w:rsid w:val="005778E7"/>
    <w:rsid w:val="00597016"/>
    <w:rsid w:val="005A0705"/>
    <w:rsid w:val="005C4B91"/>
    <w:rsid w:val="005D0152"/>
    <w:rsid w:val="005E5761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55EC8"/>
    <w:rsid w:val="007656E0"/>
    <w:rsid w:val="00766C19"/>
    <w:rsid w:val="00780F63"/>
    <w:rsid w:val="00785C5A"/>
    <w:rsid w:val="00795FC6"/>
    <w:rsid w:val="007B139C"/>
    <w:rsid w:val="007B425B"/>
    <w:rsid w:val="007E0F06"/>
    <w:rsid w:val="007E59EC"/>
    <w:rsid w:val="00810DE5"/>
    <w:rsid w:val="00861B65"/>
    <w:rsid w:val="008954F3"/>
    <w:rsid w:val="008B3C2B"/>
    <w:rsid w:val="008C58F2"/>
    <w:rsid w:val="008D79A4"/>
    <w:rsid w:val="008D7F61"/>
    <w:rsid w:val="008E0946"/>
    <w:rsid w:val="008E3F9C"/>
    <w:rsid w:val="00901C6F"/>
    <w:rsid w:val="009404D6"/>
    <w:rsid w:val="009653C7"/>
    <w:rsid w:val="00965D62"/>
    <w:rsid w:val="00974062"/>
    <w:rsid w:val="009941E8"/>
    <w:rsid w:val="00A22ECC"/>
    <w:rsid w:val="00A26E45"/>
    <w:rsid w:val="00A34286"/>
    <w:rsid w:val="00A4058A"/>
    <w:rsid w:val="00A5221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225D2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11DF4"/>
    <w:rsid w:val="00E342CA"/>
    <w:rsid w:val="00E4449C"/>
    <w:rsid w:val="00E648CA"/>
    <w:rsid w:val="00E72419"/>
    <w:rsid w:val="00E751A9"/>
    <w:rsid w:val="00E93F9D"/>
    <w:rsid w:val="00EA61CD"/>
    <w:rsid w:val="00ED0BCD"/>
    <w:rsid w:val="00EE71E0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73DE1"/>
    <w:rsid w:val="00F811C3"/>
    <w:rsid w:val="00FC4E7D"/>
    <w:rsid w:val="00FE27E3"/>
    <w:rsid w:val="00FF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3"/>
    <o:shapelayout v:ext="edit">
      <o:idmap v:ext="edit" data="1"/>
    </o:shapelayout>
  </w:shapeDefaults>
  <w:decimalSymbol w:val=","/>
  <w:listSeparator w:val=";"/>
  <w14:docId w14:val="0764E0AE"/>
  <w15:docId w15:val="{1A91B2A3-1759-4BD0-8DFC-89AA2F9D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73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ortovnipsychologie.cz/psychicke-procesy-a-s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Marcela Machalová</cp:lastModifiedBy>
  <cp:revision>16</cp:revision>
  <cp:lastPrinted>2013-12-17T10:34:00Z</cp:lastPrinted>
  <dcterms:created xsi:type="dcterms:W3CDTF">2015-06-28T22:04:00Z</dcterms:created>
  <dcterms:modified xsi:type="dcterms:W3CDTF">2022-09-06T11:09:00Z</dcterms:modified>
</cp:coreProperties>
</file>